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14605" b="1270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17780</wp:posOffset>
                      </wp:positionV>
                      <wp:extent cx="914400" cy="321945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63800" y="2513965"/>
                                <a:ext cx="9144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Budget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2.4pt;margin-top:1.4pt;height:25.35pt;width:72pt;z-index:251660288;mso-width-relative:page;mso-height-relative:page;" fillcolor="#FFFFFF [3212]" filled="t" stroked="f" coordsize="21600,21600" o:gfxdata="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G0GgtMAAAAIAQAADwAAAAAAAAABACAAAAAi&#10;AAAAZHJzL2Rvd25yZXYueG1sUEsBAhQAFAAAAAgAh07iQDzlqltIAgAAmQQAAA4AAAAAAAAAAQAg&#10;AAAAIgEAAGRycy9lMm9Eb2MueG1sUEsFBgAAAAAGAAYAWQEAANw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Budget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Date: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Name of Lead Researcher/s: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Title of the Study: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REC Code: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Institution: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Address of Institution:</w:t>
      </w: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0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Transportation Cost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Public Utility Vehicle (PUV) Fare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Total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Food Cost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Meals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Snacks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Total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Production Cost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Printing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Bookbind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4A Paper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Total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Organizational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Adviser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Validators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Statistician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Grammarian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Panels Fee (Proposal Defense)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Panels Fee (Final Defense)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Chairperson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/>
              </w:rPr>
              <w:t>Research Ethics Committee Fee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Total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TOTAL RESEARCH COST</w:t>
            </w:r>
          </w:p>
        </w:tc>
        <w:tc>
          <w:tcPr>
            <w:tcW w:w="3072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Noted by: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175260</wp:posOffset>
                </wp:positionV>
                <wp:extent cx="2007235" cy="635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12495" y="8251825"/>
                          <a:ext cx="200723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13.8pt;height:0.5pt;width:158.05pt;z-index:251661312;mso-width-relative:page;mso-height-relative:page;" filled="f" stroked="t" coordsize="21600,21600" o:gfxdata="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JNxf1gAA&#10;AAcBAAAPAAAAAAAAAAEAIAAAACIAAABkcnMvZG93bnJldi54bWxQSwECFAAUAAAACACHTuJACtj5&#10;xOcBAADOAwAADgAAAAAAAAABACAAAAAl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Adviser’s Signatu</w:t>
      </w:r>
      <w:bookmarkStart w:id="0" w:name="_GoBack"/>
      <w:bookmarkEnd w:id="0"/>
      <w:r>
        <w:rPr>
          <w:rFonts w:hint="default" w:ascii="Arial" w:hAnsi="Arial" w:cs="Arial"/>
          <w:sz w:val="24"/>
          <w:lang w:val="en-US"/>
        </w:rPr>
        <w:t>re over Printed Name</w:t>
      </w:r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1651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42760"/>
    <w:multiLevelType w:val="singleLevel"/>
    <w:tmpl w:val="55B42760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975C4"/>
    <w:rsid w:val="0B5975C4"/>
    <w:rsid w:val="0B62538F"/>
    <w:rsid w:val="67A32BF0"/>
    <w:rsid w:val="78C03EAF"/>
    <w:rsid w:val="7E0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2023-01-08T07:35:00Z</dcterms:created>
  <dc:creator>Admin</dc:creator>
  <cp:lastModifiedBy>Jeane Dagatan</cp:lastModifiedBy>
  <dcterms:modified xsi:type="dcterms:W3CDTF">2024-02-13T02:12:29Z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EF5B0791A06747FB89338CE96B27F21E</vt:lpwstr>
  </property>
</Properties>
</file>